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73" w:rsidRPr="00FA6AD2" w:rsidRDefault="00741A73" w:rsidP="00741A73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 </w:t>
      </w:r>
      <w:r w:rsidRPr="00FA6AD2">
        <w:rPr>
          <w:sz w:val="28"/>
          <w:szCs w:val="28"/>
          <w:lang w:val="lv-LV"/>
        </w:rPr>
        <w:t xml:space="preserve">2. pielikums </w:t>
      </w:r>
    </w:p>
    <w:p w:rsidR="00741A73" w:rsidRPr="00FA6AD2" w:rsidRDefault="00741A73" w:rsidP="00741A73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Ministru kabineta</w:t>
      </w:r>
    </w:p>
    <w:p w:rsidR="00741A73" w:rsidRPr="00FA6AD2" w:rsidRDefault="00741A73" w:rsidP="00741A73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2011.gada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741A73" w:rsidRPr="00FA6AD2" w:rsidRDefault="00741A73" w:rsidP="00741A73">
      <w:pPr>
        <w:pStyle w:val="normal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noteikumiem </w:t>
      </w:r>
      <w:r w:rsidRPr="00FA6AD2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741A73" w:rsidRPr="00FA6AD2" w:rsidRDefault="00741A73" w:rsidP="00741A73">
      <w:pPr>
        <w:pStyle w:val="normal0"/>
        <w:spacing w:before="48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Apstiprinu____________________________</w:t>
      </w:r>
    </w:p>
    <w:p w:rsidR="00741A73" w:rsidRPr="00FA6AD2" w:rsidRDefault="00741A73" w:rsidP="00741A73">
      <w:pPr>
        <w:pStyle w:val="normal0"/>
        <w:ind w:left="1440" w:firstLine="720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(paraksts* un atšifrējums)</w:t>
      </w:r>
    </w:p>
    <w:p w:rsidR="00741A73" w:rsidRPr="00FA6AD2" w:rsidRDefault="00741A73" w:rsidP="00741A73">
      <w:pPr>
        <w:pStyle w:val="normal0"/>
        <w:spacing w:before="10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Iestādes vadītājs___________________</w:t>
      </w:r>
    </w:p>
    <w:p w:rsidR="00741A73" w:rsidRPr="00FA6AD2" w:rsidRDefault="00741A73" w:rsidP="00741A73">
      <w:pPr>
        <w:pStyle w:val="normal0"/>
        <w:spacing w:after="10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                             </w:t>
      </w:r>
      <w:r w:rsidRPr="00FA6AD2">
        <w:rPr>
          <w:rStyle w:val="normalchar1"/>
          <w:sz w:val="28"/>
          <w:szCs w:val="28"/>
          <w:lang w:val="lv-LV"/>
        </w:rPr>
        <w:t>(pilns amata nosaukums)</w:t>
      </w:r>
    </w:p>
    <w:p w:rsidR="00741A73" w:rsidRPr="00FA6AD2" w:rsidRDefault="00741A73" w:rsidP="00741A73">
      <w:pPr>
        <w:pStyle w:val="normal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_____.gada___.___________</w:t>
      </w:r>
    </w:p>
    <w:p w:rsidR="00741A73" w:rsidRPr="00FA6AD2" w:rsidRDefault="00741A73" w:rsidP="00741A73">
      <w:pPr>
        <w:pStyle w:val="normal0"/>
        <w:ind w:left="1440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( datums*)</w:t>
      </w:r>
    </w:p>
    <w:p w:rsidR="00741A73" w:rsidRPr="00FA6AD2" w:rsidRDefault="00741A73" w:rsidP="00741A73">
      <w:pPr>
        <w:pStyle w:val="normal0"/>
        <w:spacing w:before="240"/>
        <w:jc w:val="center"/>
        <w:rPr>
          <w:sz w:val="28"/>
          <w:szCs w:val="28"/>
          <w:lang w:val="lv-LV"/>
        </w:rPr>
      </w:pPr>
      <w:r w:rsidRPr="00FA6AD2">
        <w:rPr>
          <w:rStyle w:val="normalchar1"/>
          <w:b/>
          <w:bCs/>
          <w:sz w:val="28"/>
          <w:szCs w:val="28"/>
          <w:lang w:val="lv-LV"/>
        </w:rPr>
        <w:t xml:space="preserve">Pārskats par kolektīvā pasākuma finanšu līdzekļu izlietojumu </w:t>
      </w:r>
    </w:p>
    <w:p w:rsidR="00741A73" w:rsidRPr="00FA6AD2" w:rsidRDefault="00741A73" w:rsidP="00741A73">
      <w:pPr>
        <w:pStyle w:val="normal0"/>
        <w:spacing w:before="240"/>
        <w:jc w:val="both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-------------------------------------------------------</w:t>
      </w:r>
    </w:p>
    <w:p w:rsidR="00741A73" w:rsidRPr="00FA6AD2" w:rsidRDefault="00741A73" w:rsidP="00741A73">
      <w:pPr>
        <w:pStyle w:val="normal0"/>
        <w:jc w:val="both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(kolektīvā pasākuma nosaukums, norises laiks un vieta)</w:t>
      </w:r>
    </w:p>
    <w:p w:rsidR="00741A73" w:rsidRPr="00FA6AD2" w:rsidRDefault="00741A73" w:rsidP="00741A73">
      <w:pPr>
        <w:pStyle w:val="normal0"/>
        <w:spacing w:before="240"/>
        <w:jc w:val="both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Dalībnieku skaits:</w:t>
      </w:r>
    </w:p>
    <w:p w:rsidR="00741A73" w:rsidRPr="00FA6AD2" w:rsidRDefault="00741A73" w:rsidP="00741A73">
      <w:pPr>
        <w:pStyle w:val="normal0"/>
        <w:jc w:val="both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No tā iestādes darbinieki: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2"/>
        <w:gridCol w:w="2161"/>
        <w:gridCol w:w="2341"/>
        <w:gridCol w:w="1621"/>
      </w:tblGrid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bookmarkStart w:id="0" w:name="table02"/>
            <w:bookmarkEnd w:id="0"/>
            <w:r w:rsidRPr="00FA6AD2">
              <w:rPr>
                <w:rStyle w:val="normal0020tablechar"/>
                <w:sz w:val="28"/>
                <w:szCs w:val="28"/>
              </w:rPr>
              <w:t xml:space="preserve">Aktivitāte </w:t>
            </w:r>
          </w:p>
        </w:tc>
        <w:tc>
          <w:tcPr>
            <w:tcW w:w="4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 xml:space="preserve">Izdevumi, </w:t>
            </w:r>
          </w:p>
          <w:p w:rsidR="00741A73" w:rsidRPr="00FA6AD2" w:rsidRDefault="00741A73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latos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 xml:space="preserve">Valsts un </w:t>
            </w:r>
            <w:r>
              <w:rPr>
                <w:rStyle w:val="normal0020tablechar"/>
                <w:sz w:val="28"/>
                <w:szCs w:val="28"/>
              </w:rPr>
              <w:t xml:space="preserve">pašvaldību </w:t>
            </w:r>
            <w:r w:rsidRPr="00FA6AD2">
              <w:rPr>
                <w:rStyle w:val="normal0020tablechar"/>
                <w:sz w:val="28"/>
                <w:szCs w:val="28"/>
              </w:rPr>
              <w:t>budžeta līdzekļi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Līdzdalības maksājumi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Kopā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1.pieaicināto speciālistu atlīdzība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2.izdevumi mākslinieciskās programmas un pasākuma vadītāja nodrošināšanai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3. inventāra, iekārtu un telpu īre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 xml:space="preserve">4. transporta izdevumi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5.izdevumi naktsmītņu apmaksai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>6.izdevumi ēdināšanai un bezalkoholisko dzērienu iegādei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 xml:space="preserve">7. apbalvojumi, balvas un </w:t>
            </w:r>
            <w:r w:rsidRPr="00FA6AD2">
              <w:rPr>
                <w:rStyle w:val="normal0020tablechar"/>
                <w:sz w:val="28"/>
                <w:szCs w:val="28"/>
              </w:rPr>
              <w:lastRenderedPageBreak/>
              <w:t>ziedi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lastRenderedPageBreak/>
              <w:t>8. citi izdevumi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  <w:tr w:rsidR="00741A73" w:rsidRPr="00FA6AD2" w:rsidTr="00CE4526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rStyle w:val="normal0020tablechar"/>
                <w:sz w:val="28"/>
                <w:szCs w:val="28"/>
              </w:rPr>
              <w:t xml:space="preserve">Pasākuma kopējās izmaksas: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A73" w:rsidRPr="00FA6AD2" w:rsidRDefault="00741A73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</w:tbl>
    <w:p w:rsidR="00741A73" w:rsidRPr="00FA6AD2" w:rsidRDefault="00741A73" w:rsidP="00741A73">
      <w:pPr>
        <w:pStyle w:val="normal0"/>
        <w:spacing w:before="24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____________________________________________</w:t>
      </w:r>
    </w:p>
    <w:p w:rsidR="00741A73" w:rsidRPr="00FA6AD2" w:rsidRDefault="00741A73" w:rsidP="00741A73">
      <w:pPr>
        <w:pStyle w:val="normal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(sagatavotāja vārds, uzvārds, paraksts, telefons, e-pasts)</w:t>
      </w:r>
    </w:p>
    <w:p w:rsidR="00741A73" w:rsidRPr="00FA6AD2" w:rsidRDefault="00741A73" w:rsidP="00741A73">
      <w:pPr>
        <w:pStyle w:val="normal0"/>
        <w:spacing w:before="24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Piezīme</w:t>
      </w:r>
    </w:p>
    <w:p w:rsidR="00741A73" w:rsidRPr="00FA6AD2" w:rsidRDefault="00741A73" w:rsidP="00741A73">
      <w:pPr>
        <w:pStyle w:val="normal0"/>
        <w:spacing w:before="240"/>
        <w:ind w:left="180" w:hanging="18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* Dokumenta rekvizītus „paraksts” un „datums” neaizpilda, ja elektroniskais dokuments ir noformēts atbilstoši elektronisko dokumentu noformēšanai normatīvajos aktos noteiktajām prasībām</w:t>
      </w:r>
    </w:p>
    <w:p w:rsidR="00741A73" w:rsidRDefault="00741A73" w:rsidP="00741A73">
      <w:pPr>
        <w:rPr>
          <w:sz w:val="28"/>
          <w:szCs w:val="28"/>
        </w:rPr>
      </w:pPr>
    </w:p>
    <w:p w:rsidR="00741A73" w:rsidRDefault="00741A73" w:rsidP="00741A73">
      <w:pPr>
        <w:rPr>
          <w:sz w:val="28"/>
          <w:szCs w:val="28"/>
        </w:rPr>
      </w:pPr>
    </w:p>
    <w:p w:rsidR="00741A73" w:rsidRDefault="00741A73" w:rsidP="00741A73">
      <w:pPr>
        <w:rPr>
          <w:sz w:val="28"/>
          <w:szCs w:val="28"/>
        </w:rPr>
      </w:pPr>
    </w:p>
    <w:p w:rsidR="00741A73" w:rsidRPr="00FA6AD2" w:rsidRDefault="00741A73" w:rsidP="00741A73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... ministrs</w:t>
      </w:r>
      <w:r>
        <w:rPr>
          <w:sz w:val="28"/>
          <w:szCs w:val="28"/>
        </w:rPr>
        <w:tab/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396B" w:rsidRDefault="00A2396B"/>
    <w:p w:rsidR="00151D16" w:rsidRPr="00FA6AD2" w:rsidRDefault="00151D16" w:rsidP="00151D16">
      <w:pPr>
        <w:pStyle w:val="normal0"/>
        <w:spacing w:before="480"/>
        <w:ind w:firstLine="720"/>
        <w:jc w:val="both"/>
        <w:rPr>
          <w:sz w:val="28"/>
          <w:szCs w:val="28"/>
          <w:lang w:val="lv-LV"/>
        </w:rPr>
      </w:pPr>
      <w:r>
        <w:rPr>
          <w:rStyle w:val="normalchar1"/>
          <w:sz w:val="28"/>
          <w:szCs w:val="28"/>
          <w:lang w:val="lv-LV"/>
        </w:rPr>
        <w:t>25.01.2011</w:t>
      </w:r>
      <w:r w:rsidRPr="00FA6AD2">
        <w:rPr>
          <w:rStyle w:val="normalchar1"/>
          <w:sz w:val="28"/>
          <w:szCs w:val="28"/>
          <w:lang w:val="lv-LV"/>
        </w:rPr>
        <w:t>.</w:t>
      </w:r>
    </w:p>
    <w:p w:rsidR="00151D16" w:rsidRPr="00FA6AD2" w:rsidRDefault="00151D16" w:rsidP="00151D16">
      <w:pPr>
        <w:pStyle w:val="normal0"/>
        <w:ind w:firstLine="720"/>
        <w:jc w:val="both"/>
        <w:rPr>
          <w:sz w:val="28"/>
          <w:szCs w:val="28"/>
          <w:lang w:val="lv-LV"/>
        </w:rPr>
      </w:pPr>
      <w:r>
        <w:rPr>
          <w:rStyle w:val="normalchar1"/>
          <w:sz w:val="28"/>
          <w:szCs w:val="28"/>
          <w:lang w:val="lv-LV"/>
        </w:rPr>
        <w:t>127</w:t>
      </w:r>
    </w:p>
    <w:p w:rsidR="00151D16" w:rsidRPr="00FA6AD2" w:rsidRDefault="00151D16" w:rsidP="00151D16">
      <w:pPr>
        <w:pStyle w:val="normal0"/>
        <w:ind w:firstLine="72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Baiba Medvecka</w:t>
      </w:r>
    </w:p>
    <w:p w:rsidR="00151D16" w:rsidRPr="00FA6AD2" w:rsidRDefault="00151D16" w:rsidP="00151D16">
      <w:pPr>
        <w:pStyle w:val="normal0"/>
        <w:ind w:firstLine="72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 xml:space="preserve">67082907; </w:t>
      </w:r>
      <w:hyperlink r:id="rId7" w:tgtFrame="_blank" w:history="1">
        <w:r w:rsidRPr="00FA6AD2">
          <w:rPr>
            <w:rStyle w:val="hyperlinkchar1"/>
            <w:sz w:val="28"/>
            <w:szCs w:val="28"/>
            <w:lang w:val="lv-LV"/>
          </w:rPr>
          <w:t>baiba.medvecka@mk.gov.lv</w:t>
        </w:r>
      </w:hyperlink>
    </w:p>
    <w:p w:rsidR="00151D16" w:rsidRDefault="00151D16"/>
    <w:sectPr w:rsidR="00151D16" w:rsidSect="00E66D4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8A" w:rsidRDefault="00C9388A" w:rsidP="00151D16">
      <w:r>
        <w:separator/>
      </w:r>
    </w:p>
  </w:endnote>
  <w:endnote w:type="continuationSeparator" w:id="0">
    <w:p w:rsidR="00C9388A" w:rsidRDefault="00C9388A" w:rsidP="0015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16" w:rsidRPr="00151D16" w:rsidRDefault="00151D16">
    <w:pPr>
      <w:pStyle w:val="Footer"/>
      <w:rPr>
        <w:sz w:val="20"/>
        <w:szCs w:val="20"/>
      </w:rPr>
    </w:pPr>
    <w:r w:rsidRPr="000C75CB">
      <w:rPr>
        <w:sz w:val="20"/>
        <w:szCs w:val="20"/>
      </w:rPr>
      <w:t>MKNot_250111_Kol pasakumi_</w:t>
    </w:r>
    <w:r>
      <w:rPr>
        <w:sz w:val="20"/>
        <w:szCs w:val="20"/>
      </w:rPr>
      <w:t>p2</w:t>
    </w:r>
  </w:p>
  <w:p w:rsidR="00151D16" w:rsidRDefault="0015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8A" w:rsidRDefault="00C9388A" w:rsidP="00151D16">
      <w:r>
        <w:separator/>
      </w:r>
    </w:p>
  </w:footnote>
  <w:footnote w:type="continuationSeparator" w:id="0">
    <w:p w:rsidR="00C9388A" w:rsidRDefault="00C9388A" w:rsidP="00151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73"/>
    <w:rsid w:val="000A13FE"/>
    <w:rsid w:val="00151D16"/>
    <w:rsid w:val="00741A73"/>
    <w:rsid w:val="00A2396B"/>
    <w:rsid w:val="00C9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41A73"/>
    <w:rPr>
      <w:lang w:val="en-US"/>
    </w:rPr>
  </w:style>
  <w:style w:type="character" w:customStyle="1" w:styleId="normalchar1">
    <w:name w:val="normal__char1"/>
    <w:basedOn w:val="DefaultParagraphFont"/>
    <w:rsid w:val="00741A73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741A73"/>
  </w:style>
  <w:style w:type="paragraph" w:styleId="Header">
    <w:name w:val="header"/>
    <w:basedOn w:val="Normal"/>
    <w:link w:val="HeaderChar"/>
    <w:uiPriority w:val="99"/>
    <w:semiHidden/>
    <w:unhideWhenUsed/>
    <w:rsid w:val="00151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D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D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16"/>
    <w:rPr>
      <w:rFonts w:ascii="Tahoma" w:eastAsia="Times New Roman" w:hAnsi="Tahoma" w:cs="Tahoma"/>
      <w:sz w:val="16"/>
      <w:szCs w:val="16"/>
    </w:rPr>
  </w:style>
  <w:style w:type="character" w:customStyle="1" w:styleId="hyperlinkchar1">
    <w:name w:val="hyperlink__char1"/>
    <w:basedOn w:val="DefaultParagraphFont"/>
    <w:rsid w:val="00151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change.mk.gov.lv/owa/redir.aspx?C=211571eda296472695a77f977576256f&amp;URL=mailto%3abaiba.medvecka%40mk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534F-8088-4601-B425-2BEF693D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Medvecka</dc:creator>
  <cp:keywords/>
  <dc:description/>
  <cp:lastModifiedBy>Baiba Medvecka</cp:lastModifiedBy>
  <cp:revision>2</cp:revision>
  <dcterms:created xsi:type="dcterms:W3CDTF">2011-01-25T08:19:00Z</dcterms:created>
  <dcterms:modified xsi:type="dcterms:W3CDTF">2011-01-25T08:59:00Z</dcterms:modified>
</cp:coreProperties>
</file>